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FE" w:rsidRDefault="00587414" w:rsidP="00587414">
      <w:pPr>
        <w:jc w:val="center"/>
        <w:rPr>
          <w:rFonts w:ascii="Times New Roman" w:hAnsi="Times New Roman" w:cs="Times New Roman"/>
          <w:sz w:val="28"/>
        </w:rPr>
      </w:pPr>
      <w:r w:rsidRPr="00587414">
        <w:rPr>
          <w:rFonts w:ascii="Times New Roman" w:hAnsi="Times New Roman" w:cs="Times New Roman"/>
          <w:sz w:val="28"/>
        </w:rPr>
        <w:t xml:space="preserve">График </w:t>
      </w:r>
      <w:r w:rsidR="00551A37">
        <w:rPr>
          <w:rFonts w:ascii="Times New Roman" w:hAnsi="Times New Roman" w:cs="Times New Roman"/>
          <w:sz w:val="28"/>
        </w:rPr>
        <w:t>предоставления</w:t>
      </w:r>
      <w:r w:rsidRPr="00587414">
        <w:rPr>
          <w:rFonts w:ascii="Times New Roman" w:hAnsi="Times New Roman" w:cs="Times New Roman"/>
          <w:sz w:val="28"/>
        </w:rPr>
        <w:t xml:space="preserve"> отч</w:t>
      </w:r>
      <w:r w:rsidR="00FF3B5B">
        <w:rPr>
          <w:rFonts w:ascii="Times New Roman" w:hAnsi="Times New Roman" w:cs="Times New Roman"/>
          <w:sz w:val="28"/>
        </w:rPr>
        <w:t>ета о научной работе за 202</w:t>
      </w:r>
      <w:r w:rsidR="008F5902">
        <w:rPr>
          <w:rFonts w:ascii="Times New Roman" w:hAnsi="Times New Roman" w:cs="Times New Roman"/>
          <w:sz w:val="28"/>
        </w:rPr>
        <w:t>3</w:t>
      </w:r>
      <w:r w:rsidR="00FF3B5B">
        <w:rPr>
          <w:rFonts w:ascii="Times New Roman" w:hAnsi="Times New Roman" w:cs="Times New Roman"/>
          <w:sz w:val="28"/>
        </w:rPr>
        <w:t xml:space="preserve"> г. и плана на 202</w:t>
      </w:r>
      <w:r w:rsidR="008F5902">
        <w:rPr>
          <w:rFonts w:ascii="Times New Roman" w:hAnsi="Times New Roman" w:cs="Times New Roman"/>
          <w:sz w:val="28"/>
        </w:rPr>
        <w:t>4</w:t>
      </w:r>
      <w:r w:rsidR="00890F34">
        <w:rPr>
          <w:rFonts w:ascii="Times New Roman" w:hAnsi="Times New Roman" w:cs="Times New Roman"/>
          <w:sz w:val="28"/>
        </w:rPr>
        <w:t xml:space="preserve"> г.</w:t>
      </w:r>
      <w:r w:rsidRPr="00587414">
        <w:rPr>
          <w:rFonts w:ascii="Times New Roman" w:hAnsi="Times New Roman" w:cs="Times New Roman"/>
          <w:sz w:val="28"/>
        </w:rPr>
        <w:t xml:space="preserve"> структурными подразделениями ФГБОУ ВГМУ им. Н.Н. Бурденко Минздрава России</w:t>
      </w:r>
    </w:p>
    <w:p w:rsidR="008F5902" w:rsidRDefault="003C25E3" w:rsidP="005874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r w:rsidR="008F5902">
        <w:rPr>
          <w:rFonts w:ascii="Times New Roman" w:hAnsi="Times New Roman" w:cs="Times New Roman"/>
          <w:sz w:val="28"/>
        </w:rPr>
        <w:t>ремя предоставления 13.00-17.00</w:t>
      </w:r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170251" w:rsidRPr="00BA0770" w:rsidTr="00170251">
        <w:tc>
          <w:tcPr>
            <w:tcW w:w="846" w:type="dxa"/>
          </w:tcPr>
          <w:p w:rsidR="00170251" w:rsidRPr="00BA0770" w:rsidRDefault="00170251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077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8363" w:type="dxa"/>
          </w:tcPr>
          <w:p w:rsidR="00170251" w:rsidRPr="00BA0770" w:rsidRDefault="00170251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0770">
              <w:rPr>
                <w:rFonts w:ascii="Times New Roman" w:hAnsi="Times New Roman" w:cs="Times New Roman"/>
                <w:sz w:val="28"/>
              </w:rPr>
              <w:t>Кафедра</w:t>
            </w:r>
          </w:p>
        </w:tc>
      </w:tr>
      <w:tr w:rsidR="00170251" w:rsidRPr="00BA0770" w:rsidTr="00170251">
        <w:tc>
          <w:tcPr>
            <w:tcW w:w="846" w:type="dxa"/>
          </w:tcPr>
          <w:p w:rsidR="00170251" w:rsidRPr="00BA0770" w:rsidRDefault="008F5902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170251" w:rsidRPr="00BA0770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8363" w:type="dxa"/>
          </w:tcPr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Акушерство и гинекология №1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Анестезиология и реаниматология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Госпитальная терапия и эндокринология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Неврология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Нормальная анатомия человека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Общая и амбулаторная хирургия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Онкология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Оперативная хирургия с топографической анатомией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Патологическая физиология</w:t>
            </w:r>
          </w:p>
          <w:p w:rsidR="00FF3B5B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Поликлиническая терапия</w:t>
            </w:r>
          </w:p>
          <w:p w:rsidR="00FF3B5B" w:rsidRDefault="00DF3D18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Пропедевтика внутренних болезней</w:t>
            </w:r>
            <w:r w:rsidR="00FF3B5B" w:rsidRPr="00FF3B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0251" w:rsidRPr="00FF3B5B" w:rsidRDefault="00FF3B5B" w:rsidP="00EA6D0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Психиатрия с наркологией</w:t>
            </w:r>
          </w:p>
        </w:tc>
      </w:tr>
      <w:tr w:rsidR="00170251" w:rsidRPr="00BA0770" w:rsidTr="00170251">
        <w:tc>
          <w:tcPr>
            <w:tcW w:w="846" w:type="dxa"/>
          </w:tcPr>
          <w:p w:rsidR="00170251" w:rsidRPr="00BA0770" w:rsidRDefault="008F5902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170251" w:rsidRPr="00BA0770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8363" w:type="dxa"/>
          </w:tcPr>
          <w:p w:rsidR="00A7501A" w:rsidRDefault="00A7501A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7501A">
              <w:rPr>
                <w:rFonts w:ascii="Times New Roman" w:hAnsi="Times New Roman" w:cs="Times New Roman"/>
                <w:sz w:val="28"/>
              </w:rPr>
              <w:t>Психология и поведенческая медицина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3D18">
              <w:rPr>
                <w:rFonts w:ascii="Times New Roman" w:hAnsi="Times New Roman" w:cs="Times New Roman"/>
                <w:sz w:val="28"/>
              </w:rPr>
              <w:t>Симуляционное</w:t>
            </w:r>
            <w:proofErr w:type="spellEnd"/>
            <w:r w:rsidRPr="00DF3D18">
              <w:rPr>
                <w:rFonts w:ascii="Times New Roman" w:hAnsi="Times New Roman" w:cs="Times New Roman"/>
                <w:sz w:val="28"/>
              </w:rPr>
              <w:t xml:space="preserve"> обучение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Специализированные хирургические дисциплины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Судебная медицина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Травматология и ортопедия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Управление в здравоохранении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Ургентная и факультетская хирургия</w:t>
            </w:r>
          </w:p>
          <w:p w:rsidR="00DF3D18" w:rsidRPr="00DF3D18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Урология</w:t>
            </w:r>
          </w:p>
          <w:p w:rsidR="008C09DF" w:rsidRDefault="00DF3D18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F3D18">
              <w:rPr>
                <w:rFonts w:ascii="Times New Roman" w:hAnsi="Times New Roman" w:cs="Times New Roman"/>
                <w:sz w:val="28"/>
              </w:rPr>
              <w:t>Факультетская терапия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Анестезиология - реаниматология и скорая медицинская помощь ИДПО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Производственная медицина ИДПО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Терапевтические дисциплины ИДПО</w:t>
            </w:r>
          </w:p>
          <w:p w:rsidR="00FF3B5B" w:rsidRPr="00EA36BC" w:rsidRDefault="00FF3B5B" w:rsidP="00EA6D0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Физическая и реабилитационная медицина, гериатрия ИДПО</w:t>
            </w:r>
          </w:p>
        </w:tc>
      </w:tr>
      <w:tr w:rsidR="00170251" w:rsidRPr="00BA0770" w:rsidTr="00170251">
        <w:tc>
          <w:tcPr>
            <w:tcW w:w="846" w:type="dxa"/>
          </w:tcPr>
          <w:p w:rsidR="00170251" w:rsidRPr="00BA0770" w:rsidRDefault="008F5902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70251" w:rsidRPr="00BA0770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8363" w:type="dxa"/>
          </w:tcPr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Акушерство и гинекология №2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Гистология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Госпитальная педиатрия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Детская хирургия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Инструментальная диагностика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Неонатология и педиатрия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Нормальная физиология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Патологическая анатомия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Пропедевтика детских болезней и поликлиническая педиатрия</w:t>
            </w:r>
          </w:p>
          <w:p w:rsidR="00170251" w:rsidRDefault="00FF3B5B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Факультетская и паллиативная педиатрия</w:t>
            </w:r>
          </w:p>
          <w:p w:rsidR="008F5902" w:rsidRDefault="008F5902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8F5902" w:rsidRPr="00757710" w:rsidRDefault="008F5902" w:rsidP="00EA6D0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Иностранные языки</w:t>
            </w:r>
          </w:p>
        </w:tc>
      </w:tr>
      <w:tr w:rsidR="00170251" w:rsidRPr="00BA0770" w:rsidTr="00170251">
        <w:tc>
          <w:tcPr>
            <w:tcW w:w="846" w:type="dxa"/>
          </w:tcPr>
          <w:p w:rsidR="00170251" w:rsidRPr="00BA0770" w:rsidRDefault="008F5902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  <w:r w:rsidR="00170251" w:rsidRPr="00BA0770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8363" w:type="dxa"/>
          </w:tcPr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Детская стоматология с ортодонтией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Ортопедическая стоматология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Оториноларингология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Офтальмология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Подготовка кадров высшей квалификации в стоматологии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Пропедевтическая стоматология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Терапевтическая стоматология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Физическая культура и медицинская реабилитация</w:t>
            </w:r>
          </w:p>
          <w:p w:rsidR="00170251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Хирургическая стоматология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Клиническая лабораторная диагностика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Клиническая фармакология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Организация фармацевтического дела, клиническая фармация и фармакогнозия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Фармакология</w:t>
            </w:r>
          </w:p>
          <w:p w:rsidR="00FF3B5B" w:rsidRPr="00BA0770" w:rsidRDefault="00FF3B5B" w:rsidP="00EA6D06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Фармацевтическая химия и фармацевтическая технология</w:t>
            </w:r>
          </w:p>
        </w:tc>
      </w:tr>
      <w:tr w:rsidR="00170251" w:rsidRPr="00BA0770" w:rsidTr="00170251">
        <w:tc>
          <w:tcPr>
            <w:tcW w:w="846" w:type="dxa"/>
          </w:tcPr>
          <w:p w:rsidR="00170251" w:rsidRPr="00BA0770" w:rsidRDefault="008F5902" w:rsidP="00587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170251" w:rsidRPr="00BA0770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8363" w:type="dxa"/>
          </w:tcPr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Гигиенические дисциплины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B5B">
              <w:rPr>
                <w:rFonts w:ascii="Times New Roman" w:hAnsi="Times New Roman" w:cs="Times New Roman"/>
                <w:sz w:val="28"/>
              </w:rPr>
              <w:t>Дерматовенерология</w:t>
            </w:r>
            <w:proofErr w:type="spellEnd"/>
            <w:r w:rsidRPr="00FF3B5B">
              <w:rPr>
                <w:rFonts w:ascii="Times New Roman" w:hAnsi="Times New Roman" w:cs="Times New Roman"/>
                <w:sz w:val="28"/>
              </w:rPr>
              <w:t xml:space="preserve"> и косметология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Инфекционные болезни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Медицина катастроф и безопасность жизнедеятельности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Медицинская профилактика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Микробиология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Общая гигиена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Педагогика и гуманитарные дисциплины</w:t>
            </w:r>
          </w:p>
          <w:p w:rsidR="00FF3B5B" w:rsidRPr="00FF3B5B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Фтизиатрия</w:t>
            </w:r>
          </w:p>
          <w:p w:rsidR="00EA36BC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Эпидемиология</w:t>
            </w:r>
          </w:p>
          <w:p w:rsidR="00FF3B5B" w:rsidRPr="00EA36BC" w:rsidRDefault="00FF3B5B" w:rsidP="00EA6D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F3B5B">
              <w:rPr>
                <w:rFonts w:ascii="Times New Roman" w:hAnsi="Times New Roman" w:cs="Times New Roman"/>
                <w:sz w:val="28"/>
              </w:rPr>
              <w:t>Организация сестринского дела</w:t>
            </w:r>
          </w:p>
        </w:tc>
      </w:tr>
    </w:tbl>
    <w:p w:rsidR="00883A27" w:rsidRPr="00587414" w:rsidRDefault="00883A27" w:rsidP="00A54B81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83A27" w:rsidRPr="00587414" w:rsidSect="00E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E1B"/>
    <w:multiLevelType w:val="hybridMultilevel"/>
    <w:tmpl w:val="8C9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E7C"/>
    <w:multiLevelType w:val="hybridMultilevel"/>
    <w:tmpl w:val="2FB8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467A"/>
    <w:multiLevelType w:val="hybridMultilevel"/>
    <w:tmpl w:val="02C2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68B"/>
    <w:multiLevelType w:val="hybridMultilevel"/>
    <w:tmpl w:val="510A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015"/>
    <w:multiLevelType w:val="hybridMultilevel"/>
    <w:tmpl w:val="AA5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5AED"/>
    <w:multiLevelType w:val="hybridMultilevel"/>
    <w:tmpl w:val="AA5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1007"/>
    <w:multiLevelType w:val="hybridMultilevel"/>
    <w:tmpl w:val="AFAA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A444C"/>
    <w:multiLevelType w:val="hybridMultilevel"/>
    <w:tmpl w:val="AA5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31344"/>
    <w:multiLevelType w:val="hybridMultilevel"/>
    <w:tmpl w:val="510A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3426"/>
    <w:multiLevelType w:val="hybridMultilevel"/>
    <w:tmpl w:val="AA5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2B5D"/>
    <w:multiLevelType w:val="hybridMultilevel"/>
    <w:tmpl w:val="AA5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D5"/>
    <w:rsid w:val="000108B7"/>
    <w:rsid w:val="000C39FE"/>
    <w:rsid w:val="000F5D53"/>
    <w:rsid w:val="00126DCE"/>
    <w:rsid w:val="00157DDB"/>
    <w:rsid w:val="00170251"/>
    <w:rsid w:val="001B7F0F"/>
    <w:rsid w:val="001D11D6"/>
    <w:rsid w:val="001D38A8"/>
    <w:rsid w:val="0025047F"/>
    <w:rsid w:val="0026166A"/>
    <w:rsid w:val="002676D3"/>
    <w:rsid w:val="002F4FD4"/>
    <w:rsid w:val="00375A59"/>
    <w:rsid w:val="003A6631"/>
    <w:rsid w:val="003C25E3"/>
    <w:rsid w:val="00446CEB"/>
    <w:rsid w:val="004504B7"/>
    <w:rsid w:val="0046209B"/>
    <w:rsid w:val="004A4134"/>
    <w:rsid w:val="004B0DFD"/>
    <w:rsid w:val="004E4A7A"/>
    <w:rsid w:val="005351ED"/>
    <w:rsid w:val="00551A37"/>
    <w:rsid w:val="005774D8"/>
    <w:rsid w:val="00587414"/>
    <w:rsid w:val="005A67FA"/>
    <w:rsid w:val="005B3F1A"/>
    <w:rsid w:val="00603BC4"/>
    <w:rsid w:val="006532CD"/>
    <w:rsid w:val="006E0274"/>
    <w:rsid w:val="00701E2D"/>
    <w:rsid w:val="007220E4"/>
    <w:rsid w:val="00757710"/>
    <w:rsid w:val="00766CE2"/>
    <w:rsid w:val="007B0877"/>
    <w:rsid w:val="007E0A5A"/>
    <w:rsid w:val="00826421"/>
    <w:rsid w:val="00834E85"/>
    <w:rsid w:val="00873219"/>
    <w:rsid w:val="00883A27"/>
    <w:rsid w:val="00890F34"/>
    <w:rsid w:val="008C09DF"/>
    <w:rsid w:val="008F5902"/>
    <w:rsid w:val="00904FBB"/>
    <w:rsid w:val="00923F1B"/>
    <w:rsid w:val="00955886"/>
    <w:rsid w:val="00993D9A"/>
    <w:rsid w:val="009B64DD"/>
    <w:rsid w:val="00A06FEF"/>
    <w:rsid w:val="00A34C6D"/>
    <w:rsid w:val="00A54B81"/>
    <w:rsid w:val="00A7501A"/>
    <w:rsid w:val="00AE5C9F"/>
    <w:rsid w:val="00AF1717"/>
    <w:rsid w:val="00B07155"/>
    <w:rsid w:val="00B65FD4"/>
    <w:rsid w:val="00B678E4"/>
    <w:rsid w:val="00B72F1D"/>
    <w:rsid w:val="00B91339"/>
    <w:rsid w:val="00BA0770"/>
    <w:rsid w:val="00BC1588"/>
    <w:rsid w:val="00C13186"/>
    <w:rsid w:val="00C14A52"/>
    <w:rsid w:val="00C214EF"/>
    <w:rsid w:val="00C54746"/>
    <w:rsid w:val="00C560D8"/>
    <w:rsid w:val="00CA1785"/>
    <w:rsid w:val="00CF053F"/>
    <w:rsid w:val="00D60EDF"/>
    <w:rsid w:val="00DA6BD5"/>
    <w:rsid w:val="00DF3D18"/>
    <w:rsid w:val="00E32F0F"/>
    <w:rsid w:val="00E553EE"/>
    <w:rsid w:val="00E942DD"/>
    <w:rsid w:val="00EA0637"/>
    <w:rsid w:val="00EA36BC"/>
    <w:rsid w:val="00EA6D06"/>
    <w:rsid w:val="00EB7F8F"/>
    <w:rsid w:val="00EF2A54"/>
    <w:rsid w:val="00F544EA"/>
    <w:rsid w:val="00F57D95"/>
    <w:rsid w:val="00FF2E05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59EC-B7EF-4FD6-8340-8DAA97D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2021-11-22T13:45:00Z</dcterms:created>
  <dcterms:modified xsi:type="dcterms:W3CDTF">2023-11-14T06:18:00Z</dcterms:modified>
</cp:coreProperties>
</file>